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BE79" w14:textId="57A7399B" w:rsidR="006601C2" w:rsidRDefault="00BD2A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9C38A" wp14:editId="6FF42423">
                <wp:simplePos x="0" y="0"/>
                <wp:positionH relativeFrom="column">
                  <wp:posOffset>54885</wp:posOffset>
                </wp:positionH>
                <wp:positionV relativeFrom="paragraph">
                  <wp:posOffset>1200785</wp:posOffset>
                </wp:positionV>
                <wp:extent cx="8283575" cy="4681182"/>
                <wp:effectExtent l="0" t="0" r="317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575" cy="468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6E9CC" w14:textId="57DB57D9" w:rsidR="00BD2A6D" w:rsidRPr="00BD2A6D" w:rsidRDefault="00BD2A6D" w:rsidP="00BD2A6D">
                            <w:pP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</w:pPr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Ray marching –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Slicna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tehnika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iscrtavanj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renderovanja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) 3d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figura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kao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kod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‘ray tracing’-a,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ispaljujemo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zamisljene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zrake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svetlosi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racunamo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gde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padaju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samo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ovde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mesto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da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acunamo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direktno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duzinu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zraka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pritom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sta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udara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, mi “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koracamo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” u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smeru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zraka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tako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da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sigurnu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ne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udarimo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nista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sve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dok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nije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duzina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koraka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neka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mala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vrednost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7AE3E6FC" w14:textId="1FAEDE5A" w:rsidR="00BD2A6D" w:rsidRPr="00BD2A6D" w:rsidRDefault="00BD2A6D" w:rsidP="00BD2A6D">
                            <w:pPr>
                              <w:ind w:left="2160" w:firstLine="720"/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F6523E8" wp14:editId="0CD09D64">
                                  <wp:extent cx="2168738" cy="1241946"/>
                                  <wp:effectExtent l="0" t="0" r="317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8640" cy="124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2A6D">
                              <w:drawing>
                                <wp:inline distT="0" distB="0" distL="0" distR="0" wp14:anchorId="247EE79C" wp14:editId="18DD6303">
                                  <wp:extent cx="1847763" cy="1378423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933" cy="137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215460" w14:textId="001CDCFA" w:rsidR="00BD2A6D" w:rsidRPr="00BD2A6D" w:rsidRDefault="00BD2A6D" w:rsidP="00BD2A6D">
                            <w:pP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Fraktali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Geometrijski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lik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koji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se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moze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beskonacan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broj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puta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razlozit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vise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slicnih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delova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2492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br/>
                            </w:r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(dal to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bilo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geometrijski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algebarski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ili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statisticki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slican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). </w:t>
                            </w:r>
                            <w:r w:rsidR="0012492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br/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Ovde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specifino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s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iscrtava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mandelbulb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sto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je </w:t>
                            </w:r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jedna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od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2492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br/>
                            </w:r>
                            <w:bookmarkStart w:id="0" w:name="_GoBack"/>
                            <w:bookmarkEnd w:id="0"/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aproksimacija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mandelbrotovog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fraktala</w:t>
                            </w:r>
                            <w:proofErr w:type="spellEnd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 xml:space="preserve"> u 3d </w:t>
                            </w:r>
                            <w:proofErr w:type="spellStart"/>
                            <w:r w:rsidRPr="00BD2A6D"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prostor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2C99B1E9" w14:textId="77777777" w:rsidR="00FB06B6" w:rsidRPr="00BD2A6D" w:rsidRDefault="00FB06B6" w:rsidP="00FB06B6">
                            <w:pPr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3pt;margin-top:94.55pt;width:652.25pt;height:3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" fillcolor="white [3201]" stroked="f" strokeweight=".5pt">
                <v:textbox>
                  <w:txbxContent>
                    <w:p w14:paraId="0726E9CC" w14:textId="57DB57D9" w:rsidR="00BD2A6D" w:rsidRPr="00BD2A6D" w:rsidRDefault="00BD2A6D" w:rsidP="00BD2A6D">
                      <w:pP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</w:pPr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Ray marching –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Slicna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tehnika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iscrtavanj</w:t>
                      </w:r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a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renderovanja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) 3d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figura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kao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kod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‘ray tracing’-a,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ispaljujemo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zamisljene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zrake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svetlosi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racunamo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gde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padaju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samo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ovde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mesto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da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acunamo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direktno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duzinu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zraka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pritom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sta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udara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, mi “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koracamo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” u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smeru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zraka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tako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da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sigurnu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ne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udarimo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nista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sve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dok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nije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duzina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koraka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neka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mala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vrednost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.</w:t>
                      </w:r>
                    </w:p>
                    <w:p w14:paraId="7AE3E6FC" w14:textId="1FAEDE5A" w:rsidR="00BD2A6D" w:rsidRPr="00BD2A6D" w:rsidRDefault="00BD2A6D" w:rsidP="00BD2A6D">
                      <w:pPr>
                        <w:ind w:left="2160" w:firstLine="720"/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</w:pPr>
                      <w:r>
                        <w:rPr>
                          <w:rFonts w:ascii="Gloucester MT Extra Condensed" w:hAnsi="Gloucester MT Extra Condensed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F6523E8" wp14:editId="0CD09D64">
                            <wp:extent cx="2168738" cy="1241946"/>
                            <wp:effectExtent l="0" t="0" r="317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8640" cy="1241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>
                        <w:tab/>
                      </w:r>
                      <w:r>
                        <w:tab/>
                      </w:r>
                      <w:r w:rsidRPr="00BD2A6D">
                        <w:drawing>
                          <wp:inline distT="0" distB="0" distL="0" distR="0" wp14:anchorId="247EE79C" wp14:editId="18DD6303">
                            <wp:extent cx="1847763" cy="1378423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933" cy="137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215460" w14:textId="001CDCFA" w:rsidR="00BD2A6D" w:rsidRPr="00BD2A6D" w:rsidRDefault="00BD2A6D" w:rsidP="00BD2A6D">
                      <w:pP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</w:pP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Fraktali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–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Geometrijski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lik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koji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se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moze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beskonacan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broj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puta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razlozit</w:t>
                      </w:r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proofErr w:type="gram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na</w:t>
                      </w:r>
                      <w:proofErr w:type="spellEnd"/>
                      <w:proofErr w:type="gram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vise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slicnih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delova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r w:rsidR="0012492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br/>
                      </w:r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(dal to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bilo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geometrijski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algebarski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ili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statisticki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slican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). </w:t>
                      </w:r>
                      <w:r w:rsidR="0012492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br/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Ovde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specifino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s</w:t>
                      </w:r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iscrtava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mandelbulb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sto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je </w:t>
                      </w:r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jedna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od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r w:rsidR="0012492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br/>
                      </w:r>
                      <w:bookmarkStart w:id="1" w:name="_GoBack"/>
                      <w:bookmarkEnd w:id="1"/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aproksimacija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mandelbrotovog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fraktala</w:t>
                      </w:r>
                      <w:proofErr w:type="spellEnd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 xml:space="preserve"> u 3d </w:t>
                      </w:r>
                      <w:proofErr w:type="spellStart"/>
                      <w:r w:rsidRPr="00BD2A6D"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prostor</w:t>
                      </w:r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u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44"/>
                          <w:szCs w:val="44"/>
                        </w:rPr>
                        <w:t>.</w:t>
                      </w:r>
                    </w:p>
                    <w:p w14:paraId="2C99B1E9" w14:textId="77777777" w:rsidR="00FB06B6" w:rsidRPr="00BD2A6D" w:rsidRDefault="00FB06B6" w:rsidP="00FB06B6">
                      <w:pPr>
                        <w:rPr>
                          <w:rFonts w:ascii="Gloucester MT Extra Condensed" w:hAnsi="Gloucester MT Extra Condensed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8CF84" wp14:editId="3D3AF3A1">
                <wp:simplePos x="0" y="0"/>
                <wp:positionH relativeFrom="column">
                  <wp:posOffset>493850</wp:posOffset>
                </wp:positionH>
                <wp:positionV relativeFrom="paragraph">
                  <wp:posOffset>-144638</wp:posOffset>
                </wp:positionV>
                <wp:extent cx="7506453" cy="129653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453" cy="129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B7388" w14:textId="78E09EFD" w:rsidR="00FB06B6" w:rsidRPr="00822210" w:rsidRDefault="00BD2A6D" w:rsidP="00822210">
                            <w:pPr>
                              <w:jc w:val="center"/>
                              <w:rPr>
                                <w:rFonts w:ascii="Gloucester MT Extra Condensed" w:hAnsi="Gloucester MT Extra Condensed" w:cs="Times New Roman"/>
                                <w:sz w:val="160"/>
                                <w:lang w:val="sr-Latn-RS"/>
                              </w:rPr>
                            </w:pPr>
                            <w:r w:rsidRPr="00BD2A6D">
                              <w:rPr>
                                <w:rFonts w:ascii="Gloucester MT Extra Condensed" w:hAnsi="Gloucester MT Extra Condensed"/>
                                <w:sz w:val="160"/>
                                <w:szCs w:val="160"/>
                                <w:lang w:val="sr-Latn-RS"/>
                              </w:rPr>
                              <w:t>Ray marcher 3D fraktala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9pt;margin-top:-11.4pt;width:591.0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" filled="f" stroked="f" strokeweight=".5pt">
                <v:textbox>
                  <w:txbxContent>
                    <w:p w14:paraId="426B7388" w14:textId="78E09EFD" w:rsidR="00FB06B6" w:rsidRPr="00822210" w:rsidRDefault="00BD2A6D" w:rsidP="00822210">
                      <w:pPr>
                        <w:jc w:val="center"/>
                        <w:rPr>
                          <w:rFonts w:ascii="Gloucester MT Extra Condensed" w:hAnsi="Gloucester MT Extra Condensed" w:cs="Times New Roman"/>
                          <w:sz w:val="160"/>
                          <w:lang w:val="sr-Latn-RS"/>
                        </w:rPr>
                      </w:pPr>
                      <w:r w:rsidRPr="00BD2A6D">
                        <w:rPr>
                          <w:rFonts w:ascii="Gloucester MT Extra Condensed" w:hAnsi="Gloucester MT Extra Condensed"/>
                          <w:sz w:val="160"/>
                          <w:szCs w:val="160"/>
                          <w:lang w:val="sr-Latn-RS"/>
                        </w:rPr>
                        <w:t>Ray marcher 3D fraktala</w:t>
                      </w:r>
                    </w:p>
                  </w:txbxContent>
                </v:textbox>
              </v:shape>
            </w:pict>
          </mc:Fallback>
        </mc:AlternateContent>
      </w:r>
      <w:r w:rsidR="00FB06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057D" wp14:editId="4559D2AA">
                <wp:simplePos x="0" y="0"/>
                <wp:positionH relativeFrom="column">
                  <wp:posOffset>6413225</wp:posOffset>
                </wp:positionH>
                <wp:positionV relativeFrom="paragraph">
                  <wp:posOffset>5431184</wp:posOffset>
                </wp:positionV>
                <wp:extent cx="1719618" cy="450376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04630" w14:textId="77777777" w:rsidR="006A002A" w:rsidRPr="00822210" w:rsidRDefault="00822210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lang w:val="sr-Latn-RS"/>
                              </w:rPr>
                            </w:pPr>
                            <w:r>
                              <w:rPr>
                                <w:rFonts w:ascii="Gloucester MT Extra Condensed" w:hAnsi="Gloucester MT Extra Condensed" w:cs="Times New Roman"/>
                                <w:sz w:val="52"/>
                                <w:lang w:val="sr-Latn-RS"/>
                              </w:rPr>
                              <w:t>Petar Vukoti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lang w:val="sr-Latn-RS"/>
                              </w:rPr>
                              <w:t>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505pt;margin-top:427.65pt;width:135.4pt;height:3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" fillcolor="white [3201]" stroked="f" strokeweight=".5pt">
                <v:textbox>
                  <w:txbxContent>
                    <w:p w14:paraId="2E204630" w14:textId="77777777" w:rsidR="006A002A" w:rsidRPr="00822210" w:rsidRDefault="00822210">
                      <w:pPr>
                        <w:rPr>
                          <w:rFonts w:ascii="Times New Roman" w:hAnsi="Times New Roman" w:cs="Times New Roman"/>
                          <w:sz w:val="52"/>
                          <w:lang w:val="sr-Latn-RS"/>
                        </w:rPr>
                      </w:pPr>
                      <w:r>
                        <w:rPr>
                          <w:rFonts w:ascii="Gloucester MT Extra Condensed" w:hAnsi="Gloucester MT Extra Condensed" w:cs="Times New Roman"/>
                          <w:sz w:val="52"/>
                          <w:lang w:val="sr-Latn-RS"/>
                        </w:rPr>
                        <w:t>Petar Vukoti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lang w:val="sr-Latn-RS"/>
                        </w:rPr>
                        <w:t>ć</w:t>
                      </w:r>
                    </w:p>
                  </w:txbxContent>
                </v:textbox>
              </v:shape>
            </w:pict>
          </mc:Fallback>
        </mc:AlternateContent>
      </w:r>
      <w:r w:rsidR="00FB06B6">
        <w:rPr>
          <w:noProof/>
        </w:rPr>
        <w:drawing>
          <wp:anchor distT="0" distB="0" distL="114300" distR="114300" simplePos="0" relativeHeight="251658240" behindDoc="1" locked="0" layoutInCell="1" allowOverlap="1" wp14:anchorId="349324E6" wp14:editId="0BFB4AA6">
            <wp:simplePos x="0" y="0"/>
            <wp:positionH relativeFrom="column">
              <wp:posOffset>201295</wp:posOffset>
            </wp:positionH>
            <wp:positionV relativeFrom="paragraph">
              <wp:posOffset>-2068195</wp:posOffset>
            </wp:positionV>
            <wp:extent cx="7802880" cy="10080625"/>
            <wp:effectExtent l="412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9ee560f3a5d54ae9b430b6c4a11e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02880" cy="1008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1C2" w:rsidSect="00FB06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B6"/>
    <w:rsid w:val="0012492D"/>
    <w:rsid w:val="00254234"/>
    <w:rsid w:val="003F7C2B"/>
    <w:rsid w:val="00400654"/>
    <w:rsid w:val="005D158B"/>
    <w:rsid w:val="006601C2"/>
    <w:rsid w:val="006A002A"/>
    <w:rsid w:val="007C308D"/>
    <w:rsid w:val="00822210"/>
    <w:rsid w:val="0095246A"/>
    <w:rsid w:val="00B33E16"/>
    <w:rsid w:val="00BD2A6D"/>
    <w:rsid w:val="00D30DCE"/>
    <w:rsid w:val="00D70DDF"/>
    <w:rsid w:val="00EB283A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2023-04-28T07:35:00Z</dcterms:created>
  <dcterms:modified xsi:type="dcterms:W3CDTF">2023-05-15T19:09:00Z</dcterms:modified>
</cp:coreProperties>
</file>